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DA8" w:rsidRPr="00C81EDB" w:rsidRDefault="00C81EDB" w:rsidP="00C81EDB">
      <w:pPr>
        <w:jc w:val="center"/>
        <w:rPr>
          <w:rFonts w:ascii="Arial" w:hAnsi="Arial" w:cs="Arial"/>
          <w:sz w:val="28"/>
          <w:szCs w:val="24"/>
          <w:lang w:val="sr-Latn-ME"/>
        </w:rPr>
      </w:pPr>
      <w:r w:rsidRPr="00C81EDB">
        <w:rPr>
          <w:rFonts w:ascii="Arial" w:hAnsi="Arial" w:cs="Arial"/>
          <w:b/>
          <w:sz w:val="28"/>
          <w:szCs w:val="24"/>
          <w:lang w:val="sr-Latn-ME"/>
        </w:rPr>
        <w:t>EPIZIOTOMIJA I POROĐAJNE POVREDE</w:t>
      </w:r>
    </w:p>
    <w:p w:rsidR="00413DA8" w:rsidRPr="00C81EDB" w:rsidRDefault="00413DA8" w:rsidP="00413DA8">
      <w:pPr>
        <w:rPr>
          <w:rFonts w:ascii="Arial" w:hAnsi="Arial" w:cs="Arial"/>
          <w:sz w:val="24"/>
          <w:szCs w:val="24"/>
          <w:lang w:val="sr-Latn-ME"/>
        </w:rPr>
      </w:pPr>
    </w:p>
    <w:p w:rsidR="00C81EDB" w:rsidRPr="00C81EDB" w:rsidRDefault="00C81EDB" w:rsidP="00762A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b/>
          <w:sz w:val="24"/>
          <w:szCs w:val="24"/>
          <w:lang w:val="sr-Latn-ME"/>
        </w:rPr>
        <w:t>EPIZIOTOMIJA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je rez koji ljekar ili babica prave na međici (koža i tkivo između vagine i anusa) u cilju proširenja otvora vagine koje je u određenim slučajevima potrebno  radi olakšavanja i ubrzavanja porođaja. Epiziotomija se ne sprovodi rutinski, već samo onda kada je medicinski opravdana.</w:t>
      </w:r>
    </w:p>
    <w:p w:rsidR="00C81EDB" w:rsidRPr="00C81EDB" w:rsidRDefault="00C81EDB" w:rsidP="00762A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b/>
          <w:sz w:val="24"/>
          <w:szCs w:val="24"/>
          <w:lang w:val="sr-Latn-ME"/>
        </w:rPr>
        <w:t>POROĐAJNE POVREDE MEĐICE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nastaju spontano u toku druge faze porođaja (faze napinjanja) u toku rađanja bebe, kada se perineum rasteže, što ponekad dovodi do povreda</w:t>
      </w:r>
      <w:r w:rsidR="00B67EDE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C81EDB">
        <w:rPr>
          <w:rFonts w:ascii="Arial" w:hAnsi="Arial" w:cs="Arial"/>
          <w:sz w:val="24"/>
          <w:szCs w:val="24"/>
          <w:lang w:val="sr-Latn-ME"/>
        </w:rPr>
        <w:t>(rascjepa) međice.</w:t>
      </w:r>
    </w:p>
    <w:p w:rsidR="00C81EDB" w:rsidRPr="00C81EDB" w:rsidRDefault="00C81EDB" w:rsidP="00762A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>Epiziotomija i spontani rascjepi</w:t>
      </w:r>
      <w:r w:rsidR="00B67EDE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(povrede) međice </w:t>
      </w:r>
      <w:r w:rsidR="00B67EDE">
        <w:rPr>
          <w:rFonts w:ascii="Arial" w:hAnsi="Arial" w:cs="Arial"/>
          <w:sz w:val="24"/>
          <w:szCs w:val="24"/>
          <w:lang w:val="sr-Latn-ME"/>
        </w:rPr>
        <w:t>su češ</w:t>
      </w:r>
      <w:r w:rsidR="00250423">
        <w:rPr>
          <w:rFonts w:ascii="Arial" w:hAnsi="Arial" w:cs="Arial"/>
          <w:sz w:val="24"/>
          <w:szCs w:val="24"/>
          <w:lang w:val="sr-Latn-ME"/>
        </w:rPr>
        <w:t xml:space="preserve">ći kod žena koje po </w:t>
      </w:r>
      <w:r w:rsidRPr="00C81EDB">
        <w:rPr>
          <w:rFonts w:ascii="Arial" w:hAnsi="Arial" w:cs="Arial"/>
          <w:sz w:val="24"/>
          <w:szCs w:val="24"/>
          <w:lang w:val="sr-Latn-ME"/>
        </w:rPr>
        <w:t>prvi put rađaju (prvorotke).</w:t>
      </w:r>
    </w:p>
    <w:p w:rsidR="00C81EDB" w:rsidRPr="00C81EDB" w:rsidRDefault="00250423" w:rsidP="00762A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Rane</w:t>
      </w:r>
      <w:r w:rsidR="00C81EDB" w:rsidRPr="00C81EDB">
        <w:rPr>
          <w:rFonts w:ascii="Arial" w:hAnsi="Arial" w:cs="Arial"/>
          <w:sz w:val="24"/>
          <w:szCs w:val="24"/>
          <w:lang w:val="sr-Latn-ME"/>
        </w:rPr>
        <w:t xml:space="preserve"> epiziotomije i spontani rascjepi se ušivaju nakon što se rodi posteljica, obično unutar jednog sata od porođaja uz korišćenje adekvatne analgezije (postupci za ublažavanje bolova).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="00C81EDB" w:rsidRPr="00C81EDB">
        <w:rPr>
          <w:rFonts w:ascii="Arial" w:hAnsi="Arial" w:cs="Arial"/>
          <w:sz w:val="24"/>
          <w:szCs w:val="24"/>
          <w:lang w:val="sr-Latn-ME"/>
        </w:rPr>
        <w:t>Koriste se resorptivni šavovi (koji će se sami razgraditi, nije potrebno skidanje konaca).</w:t>
      </w:r>
    </w:p>
    <w:p w:rsidR="00762A26" w:rsidRDefault="00C81EDB" w:rsidP="00762A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b/>
          <w:sz w:val="24"/>
          <w:szCs w:val="24"/>
          <w:lang w:val="sr-Latn-ME"/>
        </w:rPr>
        <w:t>Epiziotomija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može biti potrebna u slučajevima gdje:</w:t>
      </w:r>
    </w:p>
    <w:p w:rsidR="00762A26" w:rsidRPr="00762A26" w:rsidRDefault="00C81EDB" w:rsidP="00762A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762A26">
        <w:rPr>
          <w:rFonts w:ascii="Arial" w:hAnsi="Arial" w:cs="Arial"/>
          <w:b/>
          <w:sz w:val="24"/>
          <w:szCs w:val="24"/>
          <w:lang w:val="sr-Latn-ME"/>
        </w:rPr>
        <w:t>se koristi porođaj uz pomoć vakuum-ekstraktora</w:t>
      </w:r>
      <w:r w:rsidR="00250423" w:rsidRPr="00762A26">
        <w:rPr>
          <w:rFonts w:ascii="Arial" w:hAnsi="Arial" w:cs="Arial"/>
          <w:b/>
          <w:sz w:val="24"/>
          <w:szCs w:val="24"/>
          <w:lang w:val="sr-Latn-ME"/>
        </w:rPr>
        <w:t>;</w:t>
      </w:r>
    </w:p>
    <w:p w:rsidR="00762A26" w:rsidRDefault="00C81EDB" w:rsidP="00762A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b/>
          <w:sz w:val="24"/>
          <w:szCs w:val="24"/>
          <w:lang w:val="sr-Latn-ME"/>
        </w:rPr>
        <w:t>beba pokazuje znake patnje</w:t>
      </w:r>
      <w:r w:rsidR="00250423">
        <w:rPr>
          <w:rFonts w:ascii="Arial" w:hAnsi="Arial" w:cs="Arial"/>
          <w:b/>
          <w:sz w:val="24"/>
          <w:szCs w:val="24"/>
          <w:lang w:val="sr-Latn-ME"/>
        </w:rPr>
        <w:t>;</w:t>
      </w:r>
    </w:p>
    <w:p w:rsidR="00762A26" w:rsidRPr="00762A26" w:rsidRDefault="00C81EDB" w:rsidP="00FE1B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762A26">
        <w:rPr>
          <w:rFonts w:ascii="Arial" w:hAnsi="Arial" w:cs="Arial"/>
          <w:b/>
          <w:sz w:val="24"/>
          <w:szCs w:val="24"/>
          <w:lang w:val="sr-Latn-ME"/>
        </w:rPr>
        <w:t>je majka iscrpljena nakon višesatnog napinjanja</w:t>
      </w:r>
      <w:r w:rsidR="00250423" w:rsidRPr="00762A26">
        <w:rPr>
          <w:rFonts w:ascii="Arial" w:hAnsi="Arial" w:cs="Arial"/>
          <w:b/>
          <w:sz w:val="24"/>
          <w:szCs w:val="24"/>
          <w:lang w:val="sr-Latn-ME"/>
        </w:rPr>
        <w:t>;</w:t>
      </w:r>
    </w:p>
    <w:p w:rsidR="00C81EDB" w:rsidRPr="00762A26" w:rsidRDefault="00C81EDB" w:rsidP="00FE1B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762A26">
        <w:rPr>
          <w:rFonts w:ascii="Arial" w:hAnsi="Arial" w:cs="Arial"/>
          <w:b/>
          <w:sz w:val="24"/>
          <w:szCs w:val="24"/>
          <w:lang w:val="sr-Latn-ME"/>
        </w:rPr>
        <w:t>se prilikom normalnog rastezanja međice koje prati rađanje glavice procijeni da bi moglo doći do ozbiljnijih povreda</w:t>
      </w:r>
      <w:r w:rsidR="00250423" w:rsidRPr="00762A26">
        <w:rPr>
          <w:rFonts w:ascii="Arial" w:hAnsi="Arial" w:cs="Arial"/>
          <w:b/>
          <w:sz w:val="24"/>
          <w:szCs w:val="24"/>
          <w:lang w:val="sr-Latn-ME"/>
        </w:rPr>
        <w:t>.</w:t>
      </w:r>
      <w:r w:rsidRPr="00762A26">
        <w:rPr>
          <w:rFonts w:ascii="Arial" w:hAnsi="Arial" w:cs="Arial"/>
          <w:b/>
          <w:sz w:val="24"/>
          <w:szCs w:val="24"/>
          <w:lang w:val="sr-Latn-ME"/>
        </w:rPr>
        <w:t xml:space="preserve"> </w:t>
      </w:r>
    </w:p>
    <w:p w:rsidR="00762A26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>Takođe,</w:t>
      </w:r>
      <w:r w:rsidRPr="00C81EDB">
        <w:rPr>
          <w:rFonts w:ascii="Arial" w:hAnsi="Arial" w:cs="Arial"/>
          <w:b/>
          <w:sz w:val="24"/>
          <w:szCs w:val="24"/>
          <w:lang w:val="sr-Latn-ME"/>
        </w:rPr>
        <w:t xml:space="preserve"> epiziotomija </w:t>
      </w:r>
      <w:r w:rsidRPr="00C81EDB">
        <w:rPr>
          <w:rFonts w:ascii="Arial" w:hAnsi="Arial" w:cs="Arial"/>
          <w:sz w:val="24"/>
          <w:szCs w:val="24"/>
          <w:lang w:val="sr-Latn-ME"/>
        </w:rPr>
        <w:t>se može primijeniti kod:</w:t>
      </w:r>
    </w:p>
    <w:p w:rsidR="00762A26" w:rsidRPr="00762A26" w:rsidRDefault="00C81EDB" w:rsidP="00762A2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762A26">
        <w:rPr>
          <w:rFonts w:ascii="Arial" w:hAnsi="Arial" w:cs="Arial"/>
          <w:b/>
          <w:sz w:val="24"/>
          <w:szCs w:val="24"/>
          <w:lang w:val="sr-Latn-ME"/>
        </w:rPr>
        <w:t>ozbiljnog oboljenja majke koje zahtijeva ubrzanje porođaja</w:t>
      </w:r>
      <w:r w:rsidR="00250423" w:rsidRPr="00762A26">
        <w:rPr>
          <w:rFonts w:ascii="Arial" w:hAnsi="Arial" w:cs="Arial"/>
          <w:b/>
          <w:sz w:val="24"/>
          <w:szCs w:val="24"/>
          <w:lang w:val="sr-Latn-ME"/>
        </w:rPr>
        <w:t>;</w:t>
      </w:r>
    </w:p>
    <w:p w:rsidR="00C81EDB" w:rsidRPr="00762A26" w:rsidRDefault="00C81EDB" w:rsidP="00762A2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sr-Latn-ME"/>
        </w:rPr>
      </w:pPr>
      <w:r w:rsidRPr="00762A26">
        <w:rPr>
          <w:rFonts w:ascii="Arial" w:hAnsi="Arial" w:cs="Arial"/>
          <w:b/>
          <w:sz w:val="24"/>
          <w:szCs w:val="24"/>
          <w:lang w:val="sr-Latn-ME"/>
        </w:rPr>
        <w:t>vaginalnog porođaja sa prednjačećom karlicom ploda</w:t>
      </w:r>
      <w:r w:rsidR="00250423" w:rsidRPr="00762A26">
        <w:rPr>
          <w:rFonts w:ascii="Arial" w:hAnsi="Arial" w:cs="Arial"/>
          <w:b/>
          <w:sz w:val="24"/>
          <w:szCs w:val="24"/>
          <w:lang w:val="sr-Latn-ME"/>
        </w:rPr>
        <w:t>.</w:t>
      </w:r>
    </w:p>
    <w:p w:rsidR="00C81EDB" w:rsidRPr="00C81EDB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lastRenderedPageBreak/>
        <w:t>Povrede međice mogu biti ra</w:t>
      </w:r>
      <w:r w:rsidR="00250423">
        <w:rPr>
          <w:rFonts w:ascii="Arial" w:hAnsi="Arial" w:cs="Arial"/>
          <w:sz w:val="24"/>
          <w:szCs w:val="24"/>
          <w:lang w:val="sr-Latn-ME"/>
        </w:rPr>
        <w:t xml:space="preserve">zličite težine u zavisnosti od </w:t>
      </w:r>
      <w:r w:rsidRPr="00C81EDB">
        <w:rPr>
          <w:rFonts w:ascii="Arial" w:hAnsi="Arial" w:cs="Arial"/>
          <w:sz w:val="24"/>
          <w:szCs w:val="24"/>
          <w:lang w:val="sr-Latn-ME"/>
        </w:rPr>
        <w:t>tkiva koja zahvataju i dijele se na povrede međice pr</w:t>
      </w:r>
      <w:r w:rsidR="00250423">
        <w:rPr>
          <w:rFonts w:ascii="Arial" w:hAnsi="Arial" w:cs="Arial"/>
          <w:sz w:val="24"/>
          <w:szCs w:val="24"/>
          <w:lang w:val="sr-Latn-ME"/>
        </w:rPr>
        <w:t xml:space="preserve">vog, drugog, trećeg i četvrtog </w:t>
      </w:r>
      <w:r w:rsidRPr="00C81EDB">
        <w:rPr>
          <w:rFonts w:ascii="Arial" w:hAnsi="Arial" w:cs="Arial"/>
          <w:sz w:val="24"/>
          <w:szCs w:val="24"/>
          <w:lang w:val="sr-Latn-ME"/>
        </w:rPr>
        <w:t>stepena.</w:t>
      </w:r>
    </w:p>
    <w:p w:rsidR="00C81EDB" w:rsidRPr="00C81EDB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 xml:space="preserve">Kod </w:t>
      </w:r>
      <w:r w:rsidR="00250423">
        <w:rPr>
          <w:rFonts w:ascii="Arial" w:hAnsi="Arial" w:cs="Arial"/>
          <w:b/>
          <w:sz w:val="24"/>
          <w:szCs w:val="24"/>
          <w:lang w:val="sr-Latn-ME"/>
        </w:rPr>
        <w:t xml:space="preserve">povreda </w:t>
      </w:r>
      <w:r w:rsidRPr="00C81EDB">
        <w:rPr>
          <w:rFonts w:ascii="Arial" w:hAnsi="Arial" w:cs="Arial"/>
          <w:b/>
          <w:sz w:val="24"/>
          <w:szCs w:val="24"/>
          <w:lang w:val="sr-Latn-ME"/>
        </w:rPr>
        <w:t>prvog stepena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postoji površan rascjep kože koji obično brzo zarasta.</w:t>
      </w:r>
    </w:p>
    <w:p w:rsidR="00C81EDB" w:rsidRPr="00C81EDB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 xml:space="preserve">Kod </w:t>
      </w:r>
      <w:r w:rsidRPr="00C81EDB">
        <w:rPr>
          <w:rFonts w:ascii="Arial" w:hAnsi="Arial" w:cs="Arial"/>
          <w:b/>
          <w:sz w:val="24"/>
          <w:szCs w:val="24"/>
          <w:lang w:val="sr-Latn-ME"/>
        </w:rPr>
        <w:t>povreda drugog stepena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dolazi do rascjepa kože i mišića međice.</w:t>
      </w:r>
    </w:p>
    <w:p w:rsidR="00C81EDB" w:rsidRPr="00C81EDB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>Kod malog broja žena (prema sv</w:t>
      </w:r>
      <w:r w:rsidR="00250423">
        <w:rPr>
          <w:rFonts w:ascii="Arial" w:hAnsi="Arial" w:cs="Arial"/>
          <w:sz w:val="24"/>
          <w:szCs w:val="24"/>
          <w:lang w:val="sr-Latn-ME"/>
        </w:rPr>
        <w:t>j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etskim statistikama oko 3%) rascjepi mogu biti obimniji. </w:t>
      </w:r>
      <w:r w:rsidRPr="00C81EDB">
        <w:rPr>
          <w:rFonts w:ascii="Arial" w:hAnsi="Arial" w:cs="Arial"/>
          <w:b/>
          <w:sz w:val="24"/>
          <w:szCs w:val="24"/>
          <w:lang w:val="sr-Latn-ME"/>
        </w:rPr>
        <w:t>Povrede trećeg i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C81EDB">
        <w:rPr>
          <w:rFonts w:ascii="Arial" w:hAnsi="Arial" w:cs="Arial"/>
          <w:b/>
          <w:sz w:val="24"/>
          <w:szCs w:val="24"/>
          <w:lang w:val="sr-Latn-ME"/>
        </w:rPr>
        <w:t>četvrtog</w:t>
      </w:r>
      <w:r w:rsidRPr="00C81EDB">
        <w:rPr>
          <w:rFonts w:ascii="Arial" w:hAnsi="Arial" w:cs="Arial"/>
          <w:sz w:val="24"/>
          <w:szCs w:val="24"/>
          <w:lang w:val="sr-Latn-ME"/>
        </w:rPr>
        <w:t xml:space="preserve"> stepena se protežu do mišića koji okružuju otvor čmara (analni sfinkter) i zahtijevaju zbrinjavanje u operacionoj sali, nekada uz konsultaciju hirurga.</w:t>
      </w:r>
    </w:p>
    <w:p w:rsidR="00C81EDB" w:rsidRPr="00C81EDB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>Pored epiziotomije i povreda međice,</w:t>
      </w:r>
      <w:r w:rsidR="00250423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C81EDB">
        <w:rPr>
          <w:rFonts w:ascii="Arial" w:hAnsi="Arial" w:cs="Arial"/>
          <w:sz w:val="24"/>
          <w:szCs w:val="24"/>
          <w:lang w:val="sr-Latn-ME"/>
        </w:rPr>
        <w:t>u toku porođaja može doći do povreda i drugih struktura kao što su grlić materice, vagina, velike i male usne, predio klitorisa itd.</w:t>
      </w:r>
    </w:p>
    <w:p w:rsidR="00C81EDB" w:rsidRPr="00C81EDB" w:rsidRDefault="00C81EDB" w:rsidP="00762A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sr-Latn-ME"/>
        </w:rPr>
      </w:pPr>
      <w:r w:rsidRPr="00C81EDB">
        <w:rPr>
          <w:rFonts w:ascii="Arial" w:hAnsi="Arial" w:cs="Arial"/>
          <w:sz w:val="24"/>
          <w:szCs w:val="24"/>
          <w:lang w:val="sr-Latn-ME"/>
        </w:rPr>
        <w:t>Rijetko,</w:t>
      </w:r>
      <w:r w:rsidR="00762A26">
        <w:rPr>
          <w:rFonts w:ascii="Arial" w:hAnsi="Arial" w:cs="Arial"/>
          <w:sz w:val="24"/>
          <w:szCs w:val="24"/>
          <w:lang w:val="sr-Latn-ME"/>
        </w:rPr>
        <w:t xml:space="preserve"> </w:t>
      </w:r>
      <w:bookmarkStart w:id="0" w:name="_GoBack"/>
      <w:bookmarkEnd w:id="0"/>
      <w:r w:rsidR="00250423">
        <w:rPr>
          <w:rFonts w:ascii="Arial" w:hAnsi="Arial" w:cs="Arial"/>
          <w:sz w:val="24"/>
          <w:szCs w:val="24"/>
          <w:lang w:val="sr-Latn-ME"/>
        </w:rPr>
        <w:t xml:space="preserve">porođajne povrede </w:t>
      </w:r>
      <w:r w:rsidRPr="00C81EDB">
        <w:rPr>
          <w:rFonts w:ascii="Arial" w:hAnsi="Arial" w:cs="Arial"/>
          <w:sz w:val="24"/>
          <w:szCs w:val="24"/>
          <w:lang w:val="sr-Latn-ME"/>
        </w:rPr>
        <w:t>mogu biti praćene he</w:t>
      </w:r>
      <w:r w:rsidR="00250423">
        <w:rPr>
          <w:rFonts w:ascii="Arial" w:hAnsi="Arial" w:cs="Arial"/>
          <w:sz w:val="24"/>
          <w:szCs w:val="24"/>
          <w:lang w:val="sr-Latn-ME"/>
        </w:rPr>
        <w:t>matomom, tj. kolekcijom (skuplja</w:t>
      </w:r>
      <w:r w:rsidRPr="00C81EDB">
        <w:rPr>
          <w:rFonts w:ascii="Arial" w:hAnsi="Arial" w:cs="Arial"/>
          <w:sz w:val="24"/>
          <w:szCs w:val="24"/>
          <w:lang w:val="sr-Latn-ME"/>
        </w:rPr>
        <w:t>njem) krvi u tkivima porođajnog kanala (oko materice, vagine, u predjelu spoljašnjih polnih organa), što takođe zahtijeva zbrinjavanje u operacionoj sali,</w:t>
      </w:r>
      <w:r w:rsidR="00250423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C81EDB">
        <w:rPr>
          <w:rFonts w:ascii="Arial" w:hAnsi="Arial" w:cs="Arial"/>
          <w:sz w:val="24"/>
          <w:szCs w:val="24"/>
          <w:lang w:val="sr-Latn-ME"/>
        </w:rPr>
        <w:t>a često je skopčano i sa primjenom transfuzije krvi kod porodilje.</w:t>
      </w:r>
    </w:p>
    <w:p w:rsidR="00666F6E" w:rsidRDefault="00666F6E" w:rsidP="00FE1BC2">
      <w:pPr>
        <w:tabs>
          <w:tab w:val="left" w:pos="6398"/>
        </w:tabs>
        <w:spacing w:line="360" w:lineRule="auto"/>
        <w:jc w:val="both"/>
        <w:rPr>
          <w:rFonts w:ascii="Arial" w:hAnsi="Arial" w:cs="Arial"/>
          <w:sz w:val="28"/>
          <w:szCs w:val="24"/>
        </w:rPr>
      </w:pPr>
    </w:p>
    <w:p w:rsidR="004A50E0" w:rsidRPr="00851456" w:rsidRDefault="004A50E0" w:rsidP="00FE1BC2">
      <w:pPr>
        <w:tabs>
          <w:tab w:val="left" w:pos="6398"/>
        </w:tabs>
        <w:spacing w:line="360" w:lineRule="auto"/>
        <w:jc w:val="both"/>
        <w:rPr>
          <w:sz w:val="24"/>
          <w:szCs w:val="24"/>
        </w:rPr>
      </w:pPr>
    </w:p>
    <w:sectPr w:rsidR="004A50E0" w:rsidRPr="00851456" w:rsidSect="00413DA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C87" w:rsidRDefault="00BA6C87" w:rsidP="002A19D4">
      <w:pPr>
        <w:spacing w:after="0" w:line="240" w:lineRule="auto"/>
      </w:pPr>
      <w:r>
        <w:separator/>
      </w:r>
    </w:p>
  </w:endnote>
  <w:endnote w:type="continuationSeparator" w:id="0">
    <w:p w:rsidR="00BA6C87" w:rsidRDefault="00BA6C87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C87" w:rsidRDefault="00BA6C87" w:rsidP="002A19D4">
      <w:pPr>
        <w:spacing w:after="0" w:line="240" w:lineRule="auto"/>
      </w:pPr>
      <w:r>
        <w:separator/>
      </w:r>
    </w:p>
  </w:footnote>
  <w:footnote w:type="continuationSeparator" w:id="0">
    <w:p w:rsidR="00BA6C87" w:rsidRDefault="00BA6C87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BA6C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BA6C87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777B79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BA6C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B462B"/>
    <w:multiLevelType w:val="hybridMultilevel"/>
    <w:tmpl w:val="3A82E42A"/>
    <w:lvl w:ilvl="0" w:tplc="2C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8830D9"/>
    <w:multiLevelType w:val="hybridMultilevel"/>
    <w:tmpl w:val="CB9CA48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317F7"/>
    <w:multiLevelType w:val="hybridMultilevel"/>
    <w:tmpl w:val="3CDAFFB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165BBF"/>
    <w:rsid w:val="002133A0"/>
    <w:rsid w:val="00250423"/>
    <w:rsid w:val="002A19D4"/>
    <w:rsid w:val="002A672F"/>
    <w:rsid w:val="002B66B2"/>
    <w:rsid w:val="00394462"/>
    <w:rsid w:val="00413DA8"/>
    <w:rsid w:val="004A50E0"/>
    <w:rsid w:val="00537FF4"/>
    <w:rsid w:val="005A4ED7"/>
    <w:rsid w:val="005F74C2"/>
    <w:rsid w:val="00657DE0"/>
    <w:rsid w:val="00666F6E"/>
    <w:rsid w:val="00726279"/>
    <w:rsid w:val="00741F11"/>
    <w:rsid w:val="00762A26"/>
    <w:rsid w:val="00777B79"/>
    <w:rsid w:val="00851456"/>
    <w:rsid w:val="0092228C"/>
    <w:rsid w:val="009669B8"/>
    <w:rsid w:val="00A26E5B"/>
    <w:rsid w:val="00A52B3E"/>
    <w:rsid w:val="00B26252"/>
    <w:rsid w:val="00B67EDE"/>
    <w:rsid w:val="00BA361D"/>
    <w:rsid w:val="00BA6C87"/>
    <w:rsid w:val="00BE175D"/>
    <w:rsid w:val="00C61CBF"/>
    <w:rsid w:val="00C81EDB"/>
    <w:rsid w:val="00C9387B"/>
    <w:rsid w:val="00CA29E9"/>
    <w:rsid w:val="00DF6D78"/>
    <w:rsid w:val="00E81382"/>
    <w:rsid w:val="00EA3076"/>
    <w:rsid w:val="00EB1597"/>
    <w:rsid w:val="00ED2343"/>
    <w:rsid w:val="00FE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3E2172E4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2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DF125-5C3C-4891-B9CF-E4ED62ABE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11</cp:revision>
  <cp:lastPrinted>2023-08-15T05:56:00Z</cp:lastPrinted>
  <dcterms:created xsi:type="dcterms:W3CDTF">2023-08-15T05:45:00Z</dcterms:created>
  <dcterms:modified xsi:type="dcterms:W3CDTF">2023-08-25T08:56:00Z</dcterms:modified>
</cp:coreProperties>
</file>